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2024-2030年中国细菌类生物制品业行业市场发展现状及投资前景咨询报告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2024-2030年中国细菌类生物制品业行业市场发展现状及投资前景咨询报告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2024-2030年中国细菌类生物制品业行业市场发展现状及投资前景咨询报告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2024-2030年中国细菌类生物制品业行业市场发展现状及投资前景咨询报告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