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2024-2030年中国自恢复熔断器行业市场发展现状及投资前景咨询报告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2024-2030年中国自恢复熔断器行业市场发展现状及投资前景咨询报告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2024-2030年中国自恢复熔断器行业市场发展现状及投资前景咨询报告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2024-2030年中国自恢复熔断器行业市场发展现状及投资前景咨询报告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