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2024-2030年中国静电式扬声器行业市场发展现状及投资前景咨询报告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2024-2030年中国静电式扬声器行业市场发展现状及投资前景咨询报告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2024-2030年中国静电式扬声器行业市场发展现状及投资前景咨询报告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2024-2030年中国静电式扬声器行业市场发展现状及投资前景咨询报告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