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2024-2030年中国移动互联网商业行业市场发展现状及投资前景咨询报告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2024-2030年中国移动互联网商业行业市场发展现状及投资前景咨询报告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2024-2030年中国移动互联网商业行业市场发展现状及投资前景咨询报告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2024-2030年中国移动互联网商业行业市场发展现状及投资前景咨询报告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