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出国劳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出国劳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出国劳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出国劳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