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特种车市场趋势观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特种车市场趋势观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特种车市场趋势观察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特种车市场趋势观察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