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中国激光信息标志设备企业财务战略市场分析及发展趋势研究报告（2008）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中国激光信息标志设备企业财务战略市场分析及发展趋势研究报告（2008）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中国激光信息标志设备企业财务战略市场分析及发展趋势研究报告（2008）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中国激光信息标志设备企业财务战略市场分析及发展趋势研究报告（2008）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