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2024-2030年中国旅游管理业行业市场发展现状及投资前景咨询报告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2024-2030年中国旅游管理业行业市场发展现状及投资前景咨询报告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2024-2030年中国旅游管理业行业市场发展现状及投资前景咨询报告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2024-2030年中国旅游管理业行业市场发展现状及投资前景咨询报告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