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2024-2030年中国隔离型模块电源行业市场发展现状及投资前景咨询报告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2024-2030年中国隔离型模块电源行业市场发展现状及投资前景咨询报告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2024-2030年中国隔离型模块电源行业市场发展现状及投资前景咨询报告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2024-2030年中国隔离型模块电源行业市场发展现状及投资前景咨询报告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