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2024-2030年中国货厢后盖行业市场发展现状及投资前景咨询报告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2024-2030年中国货厢后盖行业市场发展现状及投资前景咨询报告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2024-2030年中国货厢后盖行业市场发展现状及投资前景咨询报告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2024-2030年中国货厢后盖行业市场发展现状及投资前景咨询报告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