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2024-2030年中国气动排污泵行业市场发展现状及投资前景咨询报告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2024-2030年中国气动排污泵行业市场发展现状及投资前景咨询报告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2024-2030年中国气动排污泵行业市场发展现状及投资前景咨询报告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2024-2030年中国气动排污泵行业市场发展现状及投资前景咨询报告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