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2024-2030年中国商业银行信贷风险管理行业市场发展现状及投资前景咨询报告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2024-2030年中国商业银行信贷风险管理行业市场发展现状及投资前景咨询报告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2024-2030年中国商业银行信贷风险管理行业市场发展现状及投资前景咨询报告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https://www.icandata.com/view/373273.html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https://www.icandata.com/view/373273.html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2024-2030年中国商业银行信贷风险管理行业市场发展现状及投资前景咨询报告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373273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