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2024-2030年中国铸铁法兰感温过滤器行业市场发展现状及投资前景咨询报告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2024-2030年中国铸铁法兰感温过滤器行业市场发展现状及投资前景咨询报告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2024-2030年中国铸铁法兰感温过滤器行业市场发展现状及投资前景咨询报告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2024-2030年中国铸铁法兰感温过滤器行业市场发展现状及投资前景咨询报告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