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2024-2030年中国层绞式通信光缆行业市场发展现状及投资前景咨询报告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2024-2030年中国层绞式通信光缆行业市场发展现状及投资前景咨询报告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2024-2030年中国层绞式通信光缆行业市场发展现状及投资前景咨询报告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2024-2030年中国层绞式通信光缆行业市场发展现状及投资前景咨询报告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374677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