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2024-2030年中国ESC保护行业市场发展现状及投资前景咨询报告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2024-2030年中国ESC保护行业市场发展现状及投资前景咨询报告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2024-2030年中国ESC保护行业市场发展现状及投资前景咨询报告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2024-2030年中国ESC保护行业市场发展现状及投资前景咨询报告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374825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