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ITO靶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ITO靶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TO靶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TO靶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