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航空航天复合材料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航空航天复合材料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航空航天复合材料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509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509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航空航天复合材料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509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