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2024-2030年中国进口葡萄酒流通行业市场发展现状及投资前景咨询报告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2024-2030年中国进口葡萄酒流通行业市场发展现状及投资前景咨询报告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2024-2030年中国进口葡萄酒流通行业市场发展现状及投资前景咨询报告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2024-2030年中国进口葡萄酒流通行业市场发展现状及投资前景咨询报告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