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2024-2030年中国CD棒推进器行业市场发展现状及投资前景咨询报告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2024-2030年中国CD棒推进器行业市场发展现状及投资前景咨询报告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2024-2030年中国CD棒推进器行业市场发展现状及投资前景咨询报告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2024-2030年中国CD棒推进器行业市场发展现状及投资前景咨询报告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