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2024-2030年中国深加工软体类行业市场发展现状及投资前景咨询报告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2024-2030年中国深加工软体类行业市场发展现状及投资前景咨询报告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2024-2030年中国深加工软体类行业市场发展现状及投资前景咨询报告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2024-2030年中国深加工软体类行业市场发展现状及投资前景咨询报告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