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2024-2030年中国中老年保健品行业市场发展现状及投资前景咨询报告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2024-2030年中国中老年保健品行业市场发展现状及投资前景咨询报告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2024-2030年中国中老年保健品行业市场发展现状及投资前景咨询报告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2024-2030年中国中老年保健品行业市场发展现状及投资前景咨询报告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