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2024-2030年中国铜基新材料行业市场深度调研及未来发展趋势研究报告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2024-2030年中国铜基新材料行业市场深度调研及未来发展趋势研究报告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2024-2030年中国铜基新材料行业市场深度调研及未来发展趋势研究报告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2024-2030年中国铜基新材料行业市场深度调研及未来发展趋势研究报告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376343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