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2008年中国电动自行车行业投资咨询报告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2008年中国电动自行车行业投资咨询报告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2008年中国电动自行车行业投资咨询报告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https://www.icandata.com/view/3765/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https://www.icandata.com/view/3765/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2008年中国电动自行车行业投资咨询报告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37651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