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2024-2030年中国液体植物保护膜行业市场发展现状及投资前景咨询报告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2024-2030年中国液体植物保护膜行业市场发展现状及投资前景咨询报告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2024-2030年中国液体植物保护膜行业市场发展现状及投资前景咨询报告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2024-2030年中国液体植物保护膜行业市场发展现状及投资前景咨询报告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