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2024-2030年中国噪声与震动控制行业市场发展现状及投资前景咨询报告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2024-2030年中国噪声与震动控制行业市场发展现状及投资前景咨询报告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2024-2030年中国噪声与震动控制行业市场发展现状及投资前景咨询报告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2024-2030年中国噪声与震动控制行业市场发展现状及投资前景咨询报告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