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2024-2030年中国水环境治理行业市场运营状况分析及投资规划建议咨询报告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2024-2030年中国水环境治理行业市场运营状况分析及投资规划建议咨询报告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2024-2030年中国水环境治理行业市场运营状况分析及投资规划建议咨询报告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2024-2030年中国水环境治理行业市场运营状况分析及投资规划建议咨询报告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