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2008-2010年中国汽车回收产业研究及投资机会分析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2008-2010年中国汽车回收产业研究及投资机会分析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2008-2010年中国汽车回收产业研究及投资机会分析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2008-2010年中国汽车回收产业研究及投资机会分析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37926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