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2024-2030年中国轻质板式门行业市场发展现状及投资前景咨询报告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2024-2030年中国轻质板式门行业市场发展现状及投资前景咨询报告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2024-2030年中国轻质板式门行业市场发展现状及投资前景咨询报告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2024-2030年中国轻质板式门行业市场发展现状及投资前景咨询报告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