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专利报告：中国传动系统领域技术发展报告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专利报告：中国传动系统领域技术发展报告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专利报告：中国传动系统领域技术发展报告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专利报告：中国传动系统领域技术发展报告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