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机床企业营销渠道设计市场分析及发展趋势研究报告（2007）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机床企业营销渠道设计市场分析及发展趋势研究报告（2007）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机床企业营销渠道设计市场分析及发展趋势研究报告（2007）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机床企业营销渠道设计市场分析及发展趋势研究报告（2007）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