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2024-2030年中国燃油燃气锅炉催化组合节能器行业市场发展现状及投资前景咨询报告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2024-2030年中国燃油燃气锅炉催化组合节能器行业市场发展现状及投资前景咨询报告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2024-2030年中国燃油燃气锅炉催化组合节能器行业市场发展现状及投资前景咨询报告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https://www.icandata.com/view/380169.html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https://www.icandata.com/view/380169.html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2024-2030年中国燃油燃气锅炉催化组合节能器行业市场发展现状及投资前景咨询报告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380169</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