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2024-2030年中国现代家具行业市场发展现状及投资前景咨询报告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2024-2030年中国现代家具行业市场发展现状及投资前景咨询报告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2024-2030年中国现代家具行业市场发展现状及投资前景咨询报告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2024-2030年中国现代家具行业市场发展现状及投资前景咨询报告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