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2025-2031年中国休闲农业行业市场发展监测及投资策略研究报告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2025-2031年中国休闲农业行业市场发展监测及投资策略研究报告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2025-2031年中国休闲农业行业市场发展监测及投资策略研究报告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2025-2031年中国休闲农业行业市场发展监测及投资策略研究报告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380463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