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2024-2030年中国病毒立克次氏体类诊断抗原行业市场发展现状及投资前景咨询报告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2024-2030年中国病毒立克次氏体类诊断抗原行业市场发展现状及投资前景咨询报告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2024-2030年中国病毒立克次氏体类诊断抗原行业市场发展现状及投资前景咨询报告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https://www.icandata.com/view/380488.html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https://www.icandata.com/view/380488.html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2024-2030年中国病毒立克次氏体类诊断抗原行业市场发展现状及投资前景咨询报告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380488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