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数据报告：机械化农业及园艺机具制造行业关键性数据报告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数据报告：机械化农业及园艺机具制造行业关键性数据报告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数据报告：机械化农业及园艺机具制造行业关键性数据报告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数据报告：机械化农业及园艺机具制造行业关键性数据报告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