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2006-2010年中国锅炉及辅助设备制造业市场研究及发展趋势预测报告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2006-2010年中国锅炉及辅助设备制造业市场研究及发展趋势预测报告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2006-2010年中国锅炉及辅助设备制造业市场研究及发展趋势预测报告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2006-2010年中国锅炉及辅助设备制造业市场研究及发展趋势预测报告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