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中国交通安全及管制专用设备制造行业产品销售收入百强企业对比分析与发展战略市场分析</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中国交通安全及管制专用设备制造行业产品销售收入百强企业对比分析与发展战略市场分析</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中国交通安全及管制专用设备制造行业产品销售收入百强企业对比分析与发展战略市场分析</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https://www.icandata.com/view/38825.html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https://www.icandata.com/view/38825.html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中国交通安全及管制专用设备制造行业产品销售收入百强企业对比分析与发展战略市场分析</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38825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