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中国机械化农业及园艺机具制造行业产品销售收入百强企业对比分析与发展战略市场分析及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中国机械化农业及园艺机具制造行业产品销售收入百强企业对比分析与发展战略市场分析及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中国机械化农业及园艺机具制造行业产品销售收入百强企业对比分析与发展战略市场分析及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https://www.icandata.com/view/38876.html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https://www.icandata.com/view/38876.html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中国机械化农业及园艺机具制造行业产品销售收入百强企业对比分析与发展战略市场分析及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38876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