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中国重点城市西药-西成药（西药制剂）2007年出口分析报告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中国重点城市西药-西成药（西药制剂）2007年出口分析报告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中国重点城市西药-西成药（西药制剂）2007年出口分析报告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中国重点城市西药-西成药（西药制剂）2007年出口分析报告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