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2009-2010年中国中药饮片加工业市场研究与发展趋势预测报告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2009-2010年中国中药饮片加工业市场研究与发展趋势预测报告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2009-2010年中国中药饮片加工业市场研究与发展趋势预测报告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2009-2010年中国中药饮片加工业市场研究与发展趋势预测报告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