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中国软件企业发展战略市场分析及发展趋势研究报告（2009）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中国软件企业发展战略市场分析及发展趋势研究报告（2009）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中国软件企业发展战略市场分析及发展趋势研究报告（2009）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2008年10月，2个工作日月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https://www.icandata.com/view/39656.html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https://www.icandata.com/view/39656.html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中国软件企业发展战略市场分析及发展趋势研究报告（2009）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39656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