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中国保健酒企业市场营销策划市场分析及发展趋势研究报告（2007～2008）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中国保健酒企业市场营销策划市场分析及发展趋势研究报告（2007～2008）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中国保健酒企业市场营销策划市场分析及发展趋势研究报告（2007～2008）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中国保健酒企业市场营销策划市场分析及发展趋势研究报告（2007～2008）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