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中国保健品2005年重点产品走势及营销策略分析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中国保健品2005年重点产品走势及营销策略分析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中国保健品2005年重点产品走势及营销策略分析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中国保健品2005年重点产品走势及营销策略分析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