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中国精神科药物营销市场分析及发展趋势研究报告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中国精神科药物营销市场分析及发展趋势研究报告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中国精神科药物营销市场分析及发展趋势研究报告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https://www.icandata.com/view/40155.html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https://www.icandata.com/view/40155.html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中国精神科药物营销市场分析及发展趋势研究报告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40155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