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2007—2008年中国计算机网络设备制造行业研究及市场预测报告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2007—2008年中国计算机网络设备制造行业研究及市场预测报告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2007—2008年中国计算机网络设备制造行业研究及市场预测报告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https://www.icandata.com/view/40528.html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https://www.icandata.com/view/40528.html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2007—2008年中国计算机网络设备制造行业研究及市场预测报告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40528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