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2008年中国软饮料市场运行调研及竞争主体分析报告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2008年中国软饮料市场运行调研及竞争主体分析报告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2008年中国软饮料市场运行调研及竞争主体分析报告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2008年中国软饮料市场运行调研及竞争主体分析报告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