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2007-2008年中国果汁及果汁饮料市场研究年度报告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2007-2008年中国果汁及果汁饮料市场研究年度报告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2007-2008年中国果汁及果汁饮料市场研究年度报告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https://www.icandata.com/view/40619.html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https://www.icandata.com/view/40619.html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2007-2008年中国果汁及果汁饮料市场研究年度报告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40619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