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2008BT@China联盟网站/媒介测量报告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2008BT@China联盟网站/媒介测量报告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2008BT@China联盟网站/媒介测量报告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2008BT@China联盟网站/媒介测量报告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