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数据报告：交通器材及其他交通运输设备制造行业关键性数据报告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数据报告：交通器材及其他交通运输设备制造行业关键性数据报告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数据报告：交通器材及其他交通运输设备制造行业关键性数据报告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数据报告：交通器材及其他交通运输设备制造行业关键性数据报告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