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中国数字有线电视市场：网络双向改造引领市场迅速发展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中国数字有线电视市场：网络双向改造引领市场迅速发展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中国数字有线电视市场：网络双向改造引领市场迅速发展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中国数字有线电视市场：网络双向改造引领市场迅速发展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